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1E6C6F" w:rsidTr="00534A4E">
        <w:trPr>
          <w:trHeight w:val="14070"/>
        </w:trPr>
        <w:tc>
          <w:tcPr>
            <w:tcW w:w="9570" w:type="dxa"/>
            <w:tcBorders>
              <w:top w:val="doubleWave" w:sz="6" w:space="0" w:color="548DD4" w:themeColor="text2" w:themeTint="99"/>
              <w:left w:val="doubleWave" w:sz="6" w:space="0" w:color="548DD4" w:themeColor="text2" w:themeTint="99"/>
              <w:bottom w:val="doubleWave" w:sz="6" w:space="0" w:color="548DD4" w:themeColor="text2" w:themeTint="99"/>
              <w:right w:val="doubleWave" w:sz="6" w:space="0" w:color="548DD4" w:themeColor="text2" w:themeTint="99"/>
            </w:tcBorders>
          </w:tcPr>
          <w:p w:rsidR="001E6C6F" w:rsidRPr="00DE396E" w:rsidRDefault="001E6C6F" w:rsidP="001E6C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6C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Памятка для родителей подростков </w:t>
            </w:r>
          </w:p>
          <w:p w:rsidR="001E6C6F" w:rsidRPr="00DE396E" w:rsidRDefault="001E6C6F" w:rsidP="001E6C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6C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связи с распространением </w:t>
            </w:r>
            <w:proofErr w:type="spellStart"/>
            <w:r w:rsidRPr="001E6C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коронавирусной</w:t>
            </w:r>
            <w:proofErr w:type="spellEnd"/>
            <w:r w:rsidRPr="001E6C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инфекции (</w:t>
            </w:r>
            <w:r w:rsidRPr="001E6C6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COVID</w:t>
            </w:r>
            <w:r w:rsidRPr="001E6C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-19)</w:t>
            </w:r>
          </w:p>
          <w:p w:rsidR="001E6C6F" w:rsidRPr="001A084A" w:rsidRDefault="00534A4E" w:rsidP="00534A4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 xml:space="preserve">Сейчас ситуация такова, что все школьники оказались дома. Карантин. И сейчас действительно, необходимо соблюдать </w:t>
            </w:r>
            <w:r w:rsidR="0085564D">
              <w:rPr>
                <w:rFonts w:ascii="Times New Roman" w:hAnsi="Times New Roman" w:cs="Times New Roman"/>
                <w:sz w:val="28"/>
                <w:szCs w:val="28"/>
              </w:rPr>
              <w:t>некоторые</w:t>
            </w: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рекомендации. Подросткам может показаться, что это отличный повод пообщаться с друзьями, </w:t>
            </w:r>
            <w:r w:rsidR="004117C0">
              <w:rPr>
                <w:rFonts w:ascii="Times New Roman" w:hAnsi="Times New Roman" w:cs="Times New Roman"/>
                <w:sz w:val="28"/>
                <w:szCs w:val="28"/>
              </w:rPr>
              <w:t xml:space="preserve">что жалко проводить время дома </w:t>
            </w: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 xml:space="preserve">и можно использовать это время иначе. Что делать? </w:t>
            </w:r>
          </w:p>
          <w:p w:rsidR="00A03F8E" w:rsidRPr="001A084A" w:rsidRDefault="00605711" w:rsidP="00A03F8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 xml:space="preserve">Поговорите с подростком, объясните, почему возникли такие продолжительные «каникулы». Обсудите ситуацию пандемии, что он знает, и что знаете Вы. Если Вас охватывает тревога, то имейте </w:t>
            </w:r>
            <w:proofErr w:type="gramStart"/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ввиду</w:t>
            </w:r>
            <w:proofErr w:type="gramEnd"/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, что подростку она может передаться и усилить его страхи и тревогу, старайтесь сохранять спокойствие</w:t>
            </w:r>
            <w:r w:rsidR="00FB034B" w:rsidRPr="001A0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5711" w:rsidRPr="001A084A" w:rsidRDefault="00605711" w:rsidP="00A03F8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Если у подростка есть страхи и тревоги, то успокойте его: вирусы есть всегда, почти каждый год бывают эпидемии гриппа, также закрывают классы и школы на карантины, люди болеют, но подавляющее большинство выздоравливают без последствий</w:t>
            </w:r>
            <w:r w:rsidR="00A03F8E" w:rsidRPr="001A084A">
              <w:rPr>
                <w:rFonts w:ascii="Times New Roman" w:hAnsi="Times New Roman" w:cs="Times New Roman"/>
                <w:sz w:val="28"/>
                <w:szCs w:val="28"/>
              </w:rPr>
              <w:t xml:space="preserve">. Вероятность заболеть в возрасте от 0 до 19 лет очень маленькая. Дети и подростки почти не болеют </w:t>
            </w:r>
            <w:proofErr w:type="spellStart"/>
            <w:r w:rsidR="00A03F8E" w:rsidRPr="001A084A">
              <w:rPr>
                <w:rFonts w:ascii="Times New Roman" w:hAnsi="Times New Roman" w:cs="Times New Roman"/>
                <w:sz w:val="28"/>
                <w:szCs w:val="28"/>
              </w:rPr>
              <w:t>коронавирусом</w:t>
            </w:r>
            <w:proofErr w:type="spellEnd"/>
            <w:r w:rsidR="00A03F8E" w:rsidRPr="001A084A">
              <w:rPr>
                <w:rFonts w:ascii="Times New Roman" w:hAnsi="Times New Roman" w:cs="Times New Roman"/>
                <w:sz w:val="28"/>
                <w:szCs w:val="28"/>
              </w:rPr>
              <w:t xml:space="preserve"> или переносят его в очень легкой форме</w:t>
            </w:r>
            <w:r w:rsidR="00FB034B" w:rsidRPr="001A0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4A4E" w:rsidRPr="001A084A" w:rsidRDefault="00DE396E" w:rsidP="006057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Обсудите основные меры предосторожности:</w:t>
            </w:r>
          </w:p>
          <w:p w:rsidR="00DE396E" w:rsidRPr="001A084A" w:rsidRDefault="00DE396E" w:rsidP="00DE396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Мыть чаще руки и перед едой;</w:t>
            </w:r>
          </w:p>
          <w:p w:rsidR="00DE396E" w:rsidRPr="001A084A" w:rsidRDefault="00DE396E" w:rsidP="00DE396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По возможности не трогать руками глаза, рот и нос;</w:t>
            </w:r>
          </w:p>
          <w:p w:rsidR="00DE396E" w:rsidRPr="001A084A" w:rsidRDefault="00DE396E" w:rsidP="00DE396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Избегать контакта с людьми, имеющими признаки простуды и ОРВИ (выделения из носа, кашель, чихание и др.)</w:t>
            </w:r>
            <w:r w:rsidR="00FB034B" w:rsidRPr="001A08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396E" w:rsidRPr="001A084A" w:rsidRDefault="00C52662" w:rsidP="00DE396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По возможности не прикасаться к ручкам, перилам, другим поверхностям в общественных местах</w:t>
            </w:r>
            <w:r w:rsidR="00FB034B" w:rsidRPr="001A08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2662" w:rsidRPr="001A084A" w:rsidRDefault="00C52662" w:rsidP="00C5266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Избегать рукопожатий, поцелуев и объятий</w:t>
            </w:r>
            <w:r w:rsidR="00F04A28" w:rsidRPr="001A08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41D4" w:rsidRPr="007141D4" w:rsidRDefault="00B150E3" w:rsidP="007141D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Вести здоровый образ жизни, вовремя ложиться спать и высыпаться, сбалансировано питаться и регулярно делать зарядку. Обратите внимание на то, что вам необходимо регулярно проветривать помещение и делать влажную уборку</w:t>
            </w:r>
            <w:r w:rsidR="00C65229" w:rsidRPr="001A084A">
              <w:rPr>
                <w:rFonts w:ascii="Times New Roman" w:hAnsi="Times New Roman" w:cs="Times New Roman"/>
                <w:sz w:val="28"/>
                <w:szCs w:val="28"/>
              </w:rPr>
              <w:t xml:space="preserve"> (все это поможет поддержать и укрепить иммунитет)</w:t>
            </w:r>
          </w:p>
          <w:p w:rsidR="007141D4" w:rsidRPr="007141D4" w:rsidRDefault="007141D4" w:rsidP="007141D4">
            <w:pPr>
              <w:pStyle w:val="Pa4"/>
              <w:numPr>
                <w:ilvl w:val="0"/>
                <w:numId w:val="2"/>
              </w:numPr>
              <w:spacing w:line="24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 1) например, вызо</w:t>
            </w:r>
            <w:r w:rsidRPr="00714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вет протестные реакции, приведет к конфликтам, подросток пе</w:t>
            </w:r>
            <w:r w:rsidRPr="00714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рестанет вас слушать, будет игнори</w:t>
            </w:r>
            <w:r w:rsidR="00224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ровать любую, даже самую важную</w:t>
            </w:r>
            <w:r w:rsidRPr="00714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информацию, если она исходит от вас; 2) если подр</w:t>
            </w:r>
            <w:r w:rsidR="00026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осток тревожный, чувствительный -</w:t>
            </w:r>
            <w:r w:rsidRPr="00714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это </w:t>
            </w:r>
            <w:r w:rsidR="00026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может</w:t>
            </w:r>
            <w:r w:rsidRPr="00714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повысит</w:t>
            </w:r>
            <w:r w:rsidR="00026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уровень его тревоги</w:t>
            </w:r>
            <w:r w:rsidRPr="00714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6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14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«зафиксируется» на мытье рук, проверке, протер</w:t>
            </w:r>
            <w:r w:rsidRPr="00714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ты ли </w:t>
            </w:r>
            <w:proofErr w:type="spellStart"/>
            <w:r w:rsidRPr="00714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гаджеты</w:t>
            </w:r>
            <w:proofErr w:type="spellEnd"/>
            <w:r w:rsidRPr="00714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 др., и это может привести к формированию на</w:t>
            </w:r>
            <w:r w:rsidRPr="00714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вязчивых мыслей и действий или к каким-то другим тревожным расстройствам</w:t>
            </w:r>
            <w:r w:rsidR="00026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714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65229" w:rsidRPr="001A084A" w:rsidRDefault="00C65229" w:rsidP="00C6522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 xml:space="preserve">Очень важно соблюдать режим самоизоляции. Да, приходится сидеть дома, не ходить в школу, не встречаться с друзьями. Очень важно, чтобы подросток понимал важность данной меры, нас просят меньше выходить из дома, чтобы предотвратить заражение большого количества людей. </w:t>
            </w:r>
          </w:p>
          <w:p w:rsidR="00C65229" w:rsidRPr="001A084A" w:rsidRDefault="00C65229" w:rsidP="00C6522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 xml:space="preserve">Если подросток большую часть дня отслеживает все новостные ленты, </w:t>
            </w:r>
            <w:r w:rsidR="00FB034B" w:rsidRPr="001A084A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 xml:space="preserve">это только </w:t>
            </w:r>
            <w:r w:rsidR="0052347B" w:rsidRPr="001A084A">
              <w:rPr>
                <w:rFonts w:ascii="Times New Roman" w:hAnsi="Times New Roman" w:cs="Times New Roman"/>
                <w:sz w:val="28"/>
                <w:szCs w:val="28"/>
              </w:rPr>
              <w:t>усиливает</w:t>
            </w: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 xml:space="preserve"> беспокойство и тревогу. Лучше поменять </w:t>
            </w:r>
            <w:r w:rsidRPr="001A0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тактику, </w:t>
            </w:r>
            <w:r w:rsidR="0052347B" w:rsidRPr="001A08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 xml:space="preserve">ыбрать </w:t>
            </w:r>
            <w:r w:rsidR="0052347B" w:rsidRPr="001A084A">
              <w:rPr>
                <w:rFonts w:ascii="Times New Roman" w:hAnsi="Times New Roman" w:cs="Times New Roman"/>
                <w:sz w:val="28"/>
                <w:szCs w:val="28"/>
              </w:rPr>
              <w:t xml:space="preserve">1-2 ресурса, которым вы доверяете и уделяете этой новости 10 минут утром и 10 минут вечером. </w:t>
            </w:r>
          </w:p>
          <w:p w:rsidR="001A084A" w:rsidRPr="0085564D" w:rsidRDefault="0052347B" w:rsidP="008556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Одно из лучших лека</w:t>
            </w:r>
            <w:proofErr w:type="gramStart"/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рств пр</w:t>
            </w:r>
            <w:proofErr w:type="gramEnd"/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отив тревоги – юмор. Может быть, и ты сможешь посмотреть на эту ситуацию под таким углом?</w:t>
            </w:r>
          </w:p>
          <w:p w:rsidR="001A084A" w:rsidRPr="001A084A" w:rsidRDefault="00FC3E93" w:rsidP="0085564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карантина важно поддерживать привычный режим дня, иначе подростку будет сложно вернуться учебному ритму, когда карантин закончится. Важно, чтобы подросток вставал и ложился в привычное время, не оставался в кровати большую часть дня. </w:t>
            </w:r>
          </w:p>
          <w:p w:rsidR="001A084A" w:rsidRDefault="00FC3E93" w:rsidP="001531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</w:t>
            </w:r>
            <w:proofErr w:type="spellStart"/>
            <w:r w:rsidRPr="001A0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скайпу</w:t>
            </w:r>
            <w:proofErr w:type="spellEnd"/>
            <w:r w:rsidRPr="001A0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физические упражнения (зарядка или какие-то другие спортивные упражнения, которые можно вы</w:t>
            </w:r>
            <w:r w:rsidRPr="001A0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полнять дома), домашние обязанности. А в качестве желаемых в список могут попасть общение с друзьями с помощью тех же </w:t>
            </w:r>
            <w:proofErr w:type="spellStart"/>
            <w:r w:rsidRPr="001A0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гаджетов</w:t>
            </w:r>
            <w:proofErr w:type="spellEnd"/>
            <w:r w:rsidRPr="001A0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фильмы, компьютерные игры, музыка и др. Может быть, ваш ребенок хотел бы че</w:t>
            </w:r>
            <w:r w:rsidRPr="001A0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му-нибудь научиться, например, играть на гитаре или снимать и монтиро</w:t>
            </w:r>
            <w:r w:rsidRPr="001A0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</w:t>
            </w:r>
            <w:r w:rsidRPr="001A0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ным, вам и вашим детям понятно, на что вы и они потратили время, что сде</w:t>
            </w:r>
            <w:r w:rsidRPr="001A0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лали за день, за что себя можно похва</w:t>
            </w:r>
            <w:r w:rsidR="001A0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лить и чем можно быть довольным.</w:t>
            </w:r>
          </w:p>
          <w:p w:rsidR="001A084A" w:rsidRPr="001531B0" w:rsidRDefault="001A084A" w:rsidP="001531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 </w:t>
            </w:r>
          </w:p>
          <w:p w:rsidR="001A084A" w:rsidRDefault="001A084A" w:rsidP="001A084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4A">
              <w:rPr>
                <w:rFonts w:ascii="Times New Roman" w:hAnsi="Times New Roman" w:cs="Times New Roman"/>
                <w:sz w:val="28"/>
                <w:szCs w:val="28"/>
              </w:rPr>
              <w:t>Если вы и ваш ребенок оказались дома, то можно использовать это вре</w:t>
            </w:r>
            <w:r w:rsidRPr="001A084A">
              <w:rPr>
                <w:rFonts w:ascii="Times New Roman" w:hAnsi="Times New Roman" w:cs="Times New Roman"/>
                <w:sz w:val="28"/>
                <w:szCs w:val="28"/>
              </w:rPr>
              <w:softHyphen/>
              <w:t>мя, чтобы больше общаться друг с другом. Обсудите с подростком, чем он хотел бы заняться с вами, что он может предложить в качестве совместно</w:t>
            </w:r>
            <w:r w:rsidRPr="001A084A">
              <w:rPr>
                <w:rFonts w:ascii="Times New Roman" w:hAnsi="Times New Roman" w:cs="Times New Roman"/>
                <w:sz w:val="28"/>
                <w:szCs w:val="28"/>
              </w:rPr>
              <w:softHyphen/>
              <w:t>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</w:t>
            </w:r>
            <w:r w:rsidRPr="001A084A">
              <w:rPr>
                <w:rFonts w:ascii="Times New Roman" w:hAnsi="Times New Roman" w:cs="Times New Roman"/>
                <w:sz w:val="28"/>
                <w:szCs w:val="28"/>
              </w:rPr>
              <w:softHyphen/>
              <w:t>щение очень сплачивает, помогает пережить даже самые сложные времена.</w:t>
            </w:r>
          </w:p>
          <w:p w:rsidR="005331C9" w:rsidRDefault="005331C9" w:rsidP="001A084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C9" w:rsidRDefault="005331C9" w:rsidP="001A084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C9" w:rsidRDefault="005331C9" w:rsidP="001A084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C9" w:rsidRDefault="005331C9" w:rsidP="001A084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C9" w:rsidRDefault="005331C9" w:rsidP="001A084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1B0" w:rsidRDefault="001531B0" w:rsidP="001A084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1B0" w:rsidRDefault="001531B0" w:rsidP="001A084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1B0" w:rsidRDefault="001531B0" w:rsidP="001A084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1B0" w:rsidRDefault="001531B0" w:rsidP="001A084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C9" w:rsidRDefault="005331C9" w:rsidP="005331C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5564D" w:rsidRDefault="0085564D" w:rsidP="005331C9">
            <w:pPr>
              <w:pStyle w:val="Default"/>
            </w:pPr>
          </w:p>
          <w:p w:rsidR="005331C9" w:rsidRPr="00FC3E93" w:rsidRDefault="005331C9" w:rsidP="005331C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</w:rPr>
              <w:t xml:space="preserve">*Памятка разработана на основе рекомендаций специалистов факультета консультативной и </w:t>
            </w:r>
            <w:r w:rsidR="00561CA4">
              <w:rPr>
                <w:rStyle w:val="A5"/>
              </w:rPr>
              <w:t xml:space="preserve"> </w:t>
            </w:r>
            <w:r>
              <w:rPr>
                <w:rStyle w:val="A5"/>
              </w:rPr>
              <w:t>клинической психологии Московского государственного психолого-педагогического университета</w:t>
            </w:r>
            <w:r w:rsidR="00561CA4">
              <w:rPr>
                <w:rStyle w:val="A5"/>
              </w:rPr>
              <w:t xml:space="preserve"> Ю.В. Зарецким и С.В. Воликовой. </w:t>
            </w:r>
          </w:p>
        </w:tc>
      </w:tr>
    </w:tbl>
    <w:p w:rsidR="00E32BD6" w:rsidRPr="00534A4E" w:rsidRDefault="000264DB"/>
    <w:sectPr w:rsidR="00E32BD6" w:rsidRPr="00534A4E" w:rsidSect="00FC3E9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B3A"/>
    <w:multiLevelType w:val="hybridMultilevel"/>
    <w:tmpl w:val="A23C89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4038B4"/>
    <w:multiLevelType w:val="hybridMultilevel"/>
    <w:tmpl w:val="633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433F9"/>
    <w:multiLevelType w:val="hybridMultilevel"/>
    <w:tmpl w:val="E658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67B77"/>
    <w:multiLevelType w:val="hybridMultilevel"/>
    <w:tmpl w:val="A9C09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6F"/>
    <w:rsid w:val="000264DB"/>
    <w:rsid w:val="000A3E84"/>
    <w:rsid w:val="001531B0"/>
    <w:rsid w:val="001A084A"/>
    <w:rsid w:val="001E6C6F"/>
    <w:rsid w:val="00224FA3"/>
    <w:rsid w:val="004117C0"/>
    <w:rsid w:val="00412210"/>
    <w:rsid w:val="004B4FA8"/>
    <w:rsid w:val="004D0167"/>
    <w:rsid w:val="0052347B"/>
    <w:rsid w:val="005331C9"/>
    <w:rsid w:val="00534A4E"/>
    <w:rsid w:val="00561CA4"/>
    <w:rsid w:val="00605711"/>
    <w:rsid w:val="00617A2D"/>
    <w:rsid w:val="006E7815"/>
    <w:rsid w:val="007141D4"/>
    <w:rsid w:val="008042E3"/>
    <w:rsid w:val="008437DF"/>
    <w:rsid w:val="0085564D"/>
    <w:rsid w:val="008E58CC"/>
    <w:rsid w:val="00953470"/>
    <w:rsid w:val="009D1842"/>
    <w:rsid w:val="00A03F8E"/>
    <w:rsid w:val="00A354E6"/>
    <w:rsid w:val="00AF4627"/>
    <w:rsid w:val="00B02821"/>
    <w:rsid w:val="00B150E3"/>
    <w:rsid w:val="00BD4801"/>
    <w:rsid w:val="00C52662"/>
    <w:rsid w:val="00C65229"/>
    <w:rsid w:val="00DE396E"/>
    <w:rsid w:val="00F04A28"/>
    <w:rsid w:val="00F23317"/>
    <w:rsid w:val="00FB034B"/>
    <w:rsid w:val="00FC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A4E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1A084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141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7141D4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5331C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8D4F6-9CA4-48D6-9BCD-09AC75BD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2020-04-03T08:22:00Z</dcterms:created>
  <dcterms:modified xsi:type="dcterms:W3CDTF">2020-04-06T12:04:00Z</dcterms:modified>
</cp:coreProperties>
</file>